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1"/>
          <w:numId w:val="0"/>
        </w:numPr>
        <w:bidi w:val="0"/>
        <w:outlineLvl w:val="0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bookmarkStart w:id="0" w:name="_Toc23379"/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一、开标一览表</w:t>
      </w:r>
      <w:bookmarkEnd w:id="0"/>
    </w:p>
    <w:p>
      <w:pPr>
        <w:jc w:val="center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开标一览表</w:t>
      </w:r>
    </w:p>
    <w:p>
      <w:pPr>
        <w:rPr>
          <w:rFonts w:hint="eastAsia" w:ascii="华文楷体" w:hAnsi="华文楷体" w:eastAsia="华文楷体" w:cs="华文楷体"/>
          <w:sz w:val="28"/>
          <w:szCs w:val="28"/>
        </w:rPr>
      </w:pPr>
    </w:p>
    <w:p>
      <w:pPr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项目名称：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</w:rPr>
        <w:t xml:space="preserve">                   </w:t>
      </w:r>
    </w:p>
    <w:tbl>
      <w:tblPr>
        <w:tblStyle w:val="5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673"/>
        <w:gridCol w:w="1673"/>
        <w:gridCol w:w="1673"/>
        <w:gridCol w:w="167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673" w:type="dxa"/>
            <w:vAlign w:val="center"/>
          </w:tcPr>
          <w:p>
            <w:pPr>
              <w:pStyle w:val="3"/>
              <w:jc w:val="center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  <w:t>投标总报价</w:t>
            </w:r>
          </w:p>
          <w:p>
            <w:pPr>
              <w:pStyle w:val="3"/>
              <w:jc w:val="center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  <w:t>（一次）</w:t>
            </w:r>
          </w:p>
        </w:tc>
        <w:tc>
          <w:tcPr>
            <w:tcW w:w="1673" w:type="dxa"/>
            <w:vAlign w:val="center"/>
          </w:tcPr>
          <w:p>
            <w:pPr>
              <w:pStyle w:val="3"/>
              <w:jc w:val="center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  <w:t>投标总报价</w:t>
            </w:r>
          </w:p>
          <w:p>
            <w:pPr>
              <w:pStyle w:val="3"/>
              <w:jc w:val="center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  <w:t>（二次）</w:t>
            </w:r>
          </w:p>
        </w:tc>
        <w:tc>
          <w:tcPr>
            <w:tcW w:w="1673" w:type="dxa"/>
            <w:vAlign w:val="center"/>
          </w:tcPr>
          <w:p>
            <w:pPr>
              <w:pStyle w:val="3"/>
              <w:jc w:val="center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  <w:t>交货期</w:t>
            </w:r>
          </w:p>
        </w:tc>
        <w:tc>
          <w:tcPr>
            <w:tcW w:w="1673" w:type="dxa"/>
            <w:vAlign w:val="center"/>
          </w:tcPr>
          <w:p>
            <w:pPr>
              <w:pStyle w:val="3"/>
              <w:jc w:val="center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  <w:t>质保期</w:t>
            </w:r>
          </w:p>
        </w:tc>
        <w:tc>
          <w:tcPr>
            <w:tcW w:w="1673" w:type="dxa"/>
            <w:vAlign w:val="center"/>
          </w:tcPr>
          <w:p>
            <w:pPr>
              <w:pStyle w:val="3"/>
              <w:jc w:val="center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  <w:t>交货地点</w:t>
            </w:r>
          </w:p>
        </w:tc>
        <w:tc>
          <w:tcPr>
            <w:tcW w:w="1673" w:type="dxa"/>
            <w:vAlign w:val="center"/>
          </w:tcPr>
          <w:p>
            <w:pPr>
              <w:pStyle w:val="3"/>
              <w:ind w:firstLine="280" w:firstLineChars="100"/>
              <w:jc w:val="center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1673" w:type="dxa"/>
            <w:vAlign w:val="center"/>
          </w:tcPr>
          <w:p>
            <w:pPr>
              <w:pStyle w:val="3"/>
              <w:jc w:val="center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3"/>
              <w:jc w:val="center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3"/>
              <w:jc w:val="left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  <w:t>签字：</w:t>
            </w:r>
          </w:p>
        </w:tc>
        <w:tc>
          <w:tcPr>
            <w:tcW w:w="1673" w:type="dxa"/>
            <w:vAlign w:val="center"/>
          </w:tcPr>
          <w:p>
            <w:pPr>
              <w:pStyle w:val="3"/>
              <w:jc w:val="center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3"/>
              <w:jc w:val="center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3"/>
              <w:jc w:val="center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3"/>
              <w:jc w:val="center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1673" w:type="dxa"/>
            <w:vAlign w:val="center"/>
          </w:tcPr>
          <w:p>
            <w:pPr>
              <w:pStyle w:val="3"/>
              <w:jc w:val="center"/>
              <w:rPr>
                <w:rFonts w:hint="default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  <w:t>品牌</w:t>
            </w:r>
          </w:p>
        </w:tc>
        <w:tc>
          <w:tcPr>
            <w:tcW w:w="1673" w:type="dxa"/>
            <w:vAlign w:val="center"/>
          </w:tcPr>
          <w:p>
            <w:pPr>
              <w:pStyle w:val="3"/>
              <w:jc w:val="center"/>
              <w:rPr>
                <w:rFonts w:hint="default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  <w:t>型号</w:t>
            </w:r>
          </w:p>
        </w:tc>
        <w:tc>
          <w:tcPr>
            <w:tcW w:w="1673" w:type="dxa"/>
            <w:vAlign w:val="center"/>
          </w:tcPr>
          <w:p>
            <w:pPr>
              <w:pStyle w:val="3"/>
              <w:jc w:val="center"/>
              <w:rPr>
                <w:rFonts w:hint="default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  <w:t>生产地</w:t>
            </w:r>
          </w:p>
        </w:tc>
        <w:tc>
          <w:tcPr>
            <w:tcW w:w="1673" w:type="dxa"/>
            <w:vAlign w:val="center"/>
          </w:tcPr>
          <w:p>
            <w:pPr>
              <w:pStyle w:val="3"/>
              <w:jc w:val="center"/>
              <w:rPr>
                <w:rFonts w:hint="default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  <w:t>注册证号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pStyle w:val="3"/>
              <w:jc w:val="center"/>
              <w:rPr>
                <w:rFonts w:hint="default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  <w:t>其他（标准配置外可增加配件、服务）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1673" w:type="dxa"/>
            <w:vAlign w:val="center"/>
          </w:tcPr>
          <w:p>
            <w:pPr>
              <w:pStyle w:val="3"/>
              <w:jc w:val="center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3"/>
              <w:jc w:val="center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3"/>
              <w:jc w:val="center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3"/>
              <w:jc w:val="center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46" w:type="dxa"/>
            <w:gridSpan w:val="2"/>
            <w:vAlign w:val="center"/>
          </w:tcPr>
          <w:p>
            <w:pPr>
              <w:pStyle w:val="3"/>
              <w:jc w:val="center"/>
              <w:rPr>
                <w:rFonts w:hint="eastAsia" w:ascii="华文楷体" w:hAnsi="华文楷体" w:eastAsia="华文楷体" w:cs="华文楷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投标人：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</w:rPr>
        <w:t xml:space="preserve">                                 </w:t>
      </w:r>
      <w:r>
        <w:rPr>
          <w:rFonts w:hint="eastAsia" w:ascii="华文楷体" w:hAnsi="华文楷体" w:eastAsia="华文楷体" w:cs="华文楷体"/>
          <w:sz w:val="28"/>
          <w:szCs w:val="28"/>
        </w:rPr>
        <w:t>（加盖公章）</w:t>
      </w:r>
    </w:p>
    <w:p>
      <w:pPr>
        <w:rPr>
          <w:rFonts w:hint="eastAsia" w:ascii="华文楷体" w:hAnsi="华文楷体" w:eastAsia="华文楷体" w:cs="华文楷体"/>
          <w:sz w:val="28"/>
          <w:szCs w:val="28"/>
        </w:rPr>
      </w:pPr>
    </w:p>
    <w:p>
      <w:pPr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法定代表人（签名）：</w:t>
      </w:r>
      <w:r>
        <w:rPr>
          <w:rFonts w:hint="eastAsia" w:ascii="华文楷体" w:hAnsi="华文楷体" w:eastAsia="华文楷体" w:cs="华文楷体"/>
          <w:sz w:val="28"/>
          <w:szCs w:val="28"/>
          <w:u w:val="single"/>
        </w:rPr>
        <w:t xml:space="preserve">                </w:t>
      </w:r>
    </w:p>
    <w:p>
      <w:pPr>
        <w:rPr>
          <w:rFonts w:hint="eastAsia" w:ascii="华文楷体" w:hAnsi="华文楷体" w:eastAsia="华文楷体" w:cs="华文楷体"/>
          <w:sz w:val="28"/>
          <w:szCs w:val="28"/>
        </w:rPr>
      </w:pPr>
    </w:p>
    <w:p>
      <w:pPr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 xml:space="preserve">            年       月       日</w:t>
      </w:r>
    </w:p>
    <w:p>
      <w:pPr>
        <w:rPr>
          <w:rFonts w:hint="eastAsia" w:ascii="华文楷体" w:hAnsi="华文楷体" w:eastAsia="华文楷体" w:cs="华文楷体"/>
          <w:sz w:val="28"/>
          <w:szCs w:val="28"/>
        </w:rPr>
      </w:pPr>
    </w:p>
    <w:p>
      <w:pPr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注：</w:t>
      </w:r>
    </w:p>
    <w:p>
      <w:pPr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1.此表应放于投标文件封面后第一页。</w:t>
      </w:r>
    </w:p>
    <w:p>
      <w:pPr>
        <w:rPr>
          <w:rFonts w:hint="eastAsia" w:ascii="华文楷体" w:hAnsi="华文楷体" w:eastAsia="华文楷体" w:cs="华文楷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楷体" w:hAnsi="华文楷体" w:eastAsia="华文楷体" w:cs="华文楷体"/>
          <w:sz w:val="28"/>
          <w:szCs w:val="28"/>
        </w:rPr>
        <w:t xml:space="preserve">★ 2. 本表应盖单位鲜章，法定代表人签名。 </w:t>
      </w:r>
    </w:p>
    <w:p>
      <w:pPr>
        <w:rPr>
          <w:rFonts w:hint="eastAsia" w:ascii="华文楷体" w:hAnsi="华文楷体" w:eastAsia="华文楷体" w:cs="华文楷体"/>
          <w:sz w:val="28"/>
          <w:szCs w:val="28"/>
        </w:rPr>
      </w:pPr>
    </w:p>
    <w:p>
      <w:pPr>
        <w:pStyle w:val="2"/>
        <w:numPr>
          <w:ilvl w:val="1"/>
          <w:numId w:val="0"/>
        </w:numPr>
        <w:bidi w:val="0"/>
        <w:outlineLvl w:val="0"/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</w:pPr>
      <w:bookmarkStart w:id="1" w:name="_Toc493600033"/>
      <w:bookmarkStart w:id="2" w:name="_Toc87445175"/>
      <w:bookmarkStart w:id="3" w:name="_Toc23406"/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二、货物分项报价表</w:t>
      </w:r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华文楷体" w:hAnsi="华文楷体" w:eastAsia="华文楷体" w:cs="华文楷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u w:val="none"/>
          <w:lang w:val="en-US" w:eastAsia="zh-CN"/>
        </w:rPr>
        <w:t xml:space="preserve">项目名称：                                   招标编号：                </w:t>
      </w:r>
    </w:p>
    <w:tbl>
      <w:tblPr>
        <w:tblStyle w:val="5"/>
        <w:tblW w:w="14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1544"/>
        <w:gridCol w:w="1544"/>
        <w:gridCol w:w="1544"/>
        <w:gridCol w:w="1544"/>
        <w:gridCol w:w="1544"/>
        <w:gridCol w:w="2323"/>
        <w:gridCol w:w="765"/>
        <w:gridCol w:w="1544"/>
        <w:gridCol w:w="1545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货物名称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医疗器械注册证号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制造商名称、国别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品牌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型号和规格</w:t>
            </w:r>
          </w:p>
        </w:tc>
        <w:tc>
          <w:tcPr>
            <w:tcW w:w="2323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授权（填写授权主体的名称）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数量</w:t>
            </w:r>
          </w:p>
          <w:p>
            <w:pPr>
              <w:jc w:val="center"/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（1）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单价（元）</w:t>
            </w:r>
          </w:p>
          <w:p>
            <w:pPr>
              <w:jc w:val="center"/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（2）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合计（元）</w:t>
            </w:r>
          </w:p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（3）=（1）*（2）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</w:p>
        </w:tc>
        <w:tc>
          <w:tcPr>
            <w:tcW w:w="1544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2323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765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5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493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</w:p>
        </w:tc>
        <w:tc>
          <w:tcPr>
            <w:tcW w:w="1544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2323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765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5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493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</w:p>
        </w:tc>
        <w:tc>
          <w:tcPr>
            <w:tcW w:w="1544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2323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765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</w:p>
        </w:tc>
        <w:tc>
          <w:tcPr>
            <w:tcW w:w="1545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493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</w:p>
        </w:tc>
        <w:tc>
          <w:tcPr>
            <w:tcW w:w="1544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2323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765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</w:p>
        </w:tc>
        <w:tc>
          <w:tcPr>
            <w:tcW w:w="1545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493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</w:tcPr>
          <w:p>
            <w:pPr>
              <w:widowControl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</w:p>
        </w:tc>
        <w:tc>
          <w:tcPr>
            <w:tcW w:w="1544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2323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765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 w:val="22"/>
                <w:szCs w:val="22"/>
              </w:rPr>
            </w:pPr>
          </w:p>
        </w:tc>
        <w:tc>
          <w:tcPr>
            <w:tcW w:w="1545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493" w:type="dxa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" w:hRule="atLeast"/>
          <w:jc w:val="center"/>
        </w:trPr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hint="eastAsia" w:ascii="华文楷体" w:hAnsi="华文楷体" w:eastAsia="华文楷体" w:cs="华文楷体"/>
                <w:szCs w:val="21"/>
              </w:rPr>
            </w:pPr>
          </w:p>
        </w:tc>
        <w:tc>
          <w:tcPr>
            <w:tcW w:w="14390" w:type="dxa"/>
            <w:gridSpan w:val="10"/>
          </w:tcPr>
          <w:p>
            <w:pPr>
              <w:widowControl/>
              <w:rPr>
                <w:rFonts w:hint="eastAsia" w:ascii="华文楷体" w:hAnsi="华文楷体" w:eastAsia="华文楷体" w:cs="华文楷体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总计（元）：</w:t>
            </w:r>
          </w:p>
        </w:tc>
      </w:tr>
    </w:tbl>
    <w:p>
      <w:pPr>
        <w:rPr>
          <w:rFonts w:hint="eastAsia" w:ascii="华文楷体" w:hAnsi="华文楷体" w:eastAsia="华文楷体" w:cs="华文楷体"/>
          <w:b/>
          <w:bCs/>
          <w:szCs w:val="21"/>
        </w:rPr>
      </w:pPr>
      <w:r>
        <w:rPr>
          <w:rFonts w:hint="eastAsia" w:ascii="华文楷体" w:hAnsi="华文楷体" w:eastAsia="华文楷体" w:cs="华文楷体"/>
          <w:b/>
          <w:bCs/>
          <w:szCs w:val="21"/>
        </w:rPr>
        <w:t>注：1、投标人必须按顺序逐项填报此表，不得缺项漏项或任意合并项目报价，必须按本表格式填写，否则评委可视为未响应招标文件实质性要求。2、招标范围中所投产品的税金、技术服务费、其它费用、安装调试费包含在其单价中。</w:t>
      </w:r>
      <w:bookmarkStart w:id="4" w:name="_GoBack"/>
      <w:bookmarkEnd w:id="4"/>
    </w:p>
    <w:p>
      <w:pPr>
        <w:rPr>
          <w:rFonts w:hint="eastAsia" w:ascii="华文楷体" w:hAnsi="华文楷体" w:eastAsia="华文楷体" w:cs="华文楷体"/>
          <w:b/>
          <w:bCs/>
          <w:szCs w:val="21"/>
        </w:rPr>
      </w:pPr>
      <w:r>
        <w:rPr>
          <w:rFonts w:hint="eastAsia" w:ascii="华文楷体" w:hAnsi="华文楷体" w:eastAsia="华文楷体" w:cs="华文楷体"/>
          <w:b/>
          <w:bCs/>
          <w:szCs w:val="21"/>
        </w:rPr>
        <w:t>3、未要求提供授权的不用填写“授权（填写授权主体的名称）”项。</w:t>
      </w:r>
    </w:p>
    <w:p>
      <w:pPr>
        <w:jc w:val="left"/>
        <w:rPr>
          <w:rFonts w:hint="eastAsia" w:ascii="华文楷体" w:hAnsi="华文楷体" w:eastAsia="华文楷体" w:cs="华文楷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u w:val="none"/>
          <w:lang w:val="en-US" w:eastAsia="zh-CN"/>
        </w:rPr>
        <w:t>投标人：</w:t>
      </w: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</w:t>
      </w: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u w:val="none"/>
          <w:lang w:val="en-US" w:eastAsia="zh-CN"/>
        </w:rPr>
        <w:t>（加盖公章）</w:t>
      </w:r>
    </w:p>
    <w:p>
      <w:pPr>
        <w:jc w:val="left"/>
        <w:rPr>
          <w:rFonts w:hint="eastAsia" w:ascii="华文楷体" w:hAnsi="华文楷体" w:eastAsia="华文楷体" w:cs="华文楷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u w:val="none"/>
          <w:lang w:val="en-US" w:eastAsia="zh-CN"/>
        </w:rPr>
        <w:t>法定代表人（签名）：</w:t>
      </w: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jc w:val="left"/>
        <w:rPr>
          <w:rFonts w:hint="eastAsia" w:ascii="华文楷体" w:hAnsi="华文楷体" w:eastAsia="华文楷体" w:cs="华文楷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u w:val="none"/>
          <w:lang w:val="en-US" w:eastAsia="zh-CN"/>
        </w:rPr>
        <w:t>日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200EE"/>
    <w:rsid w:val="13396F80"/>
    <w:rsid w:val="149200EE"/>
    <w:rsid w:val="192F3615"/>
    <w:rsid w:val="1A087960"/>
    <w:rsid w:val="20E52513"/>
    <w:rsid w:val="34B82AE4"/>
    <w:rsid w:val="3A3251EE"/>
    <w:rsid w:val="3DA91811"/>
    <w:rsid w:val="42235F3F"/>
    <w:rsid w:val="43C13DC8"/>
    <w:rsid w:val="46F27632"/>
    <w:rsid w:val="48330033"/>
    <w:rsid w:val="498E3669"/>
    <w:rsid w:val="57846EF5"/>
    <w:rsid w:val="69EB01A9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widowControl w:val="0"/>
      <w:numPr>
        <w:ilvl w:val="1"/>
        <w:numId w:val="1"/>
      </w:numPr>
      <w:adjustRightInd w:val="0"/>
      <w:spacing w:before="120" w:line="360" w:lineRule="auto"/>
      <w:jc w:val="both"/>
      <w:textAlignment w:val="baseline"/>
      <w:outlineLvl w:val="1"/>
    </w:pPr>
    <w:rPr>
      <w:rFonts w:ascii="Calibri" w:hAnsi="Calibri" w:eastAsia="黑体" w:cs="Times New Roman"/>
      <w:b/>
      <w:kern w:val="0"/>
      <w:sz w:val="28"/>
      <w:szCs w:val="20"/>
      <w:lang w:val="zh-CN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2024-04-25T02:18:00Z</dcterms:created>
  <dc:creator>cgz</dc:creator>
  <cp:lastModifiedBy>cgz</cp:lastModifiedBy>
  <dcterms:modified xsi:type="dcterms:W3CDTF">2024-04-25T02:21:21Z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6D1DCCDE5D4D42E0A204A5F4FC13BF1D</vt:lpwstr>
  </property>
</Properties>
</file>